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F8" w:rsidRDefault="006735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6735F8" w:rsidRDefault="006735F8">
      <w:pPr>
        <w:rPr>
          <w:sz w:val="20"/>
          <w:szCs w:val="20"/>
        </w:rPr>
      </w:pPr>
    </w:p>
    <w:p w:rsidR="006735F8" w:rsidRDefault="006735F8">
      <w:pPr>
        <w:rPr>
          <w:sz w:val="20"/>
          <w:szCs w:val="20"/>
        </w:rPr>
      </w:pPr>
    </w:p>
    <w:p w:rsidR="006735F8" w:rsidRDefault="00D40B17">
      <w:pPr>
        <w:rPr>
          <w:sz w:val="20"/>
          <w:szCs w:val="20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-9524</wp:posOffset>
                </wp:positionH>
                <wp:positionV relativeFrom="paragraph">
                  <wp:posOffset>2447925</wp:posOffset>
                </wp:positionV>
                <wp:extent cx="5353150" cy="1374458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150" cy="1374458"/>
                          <a:chOff x="2593601" y="2993875"/>
                          <a:chExt cx="6189269" cy="1572260"/>
                        </a:xfrm>
                      </wpg:grpSpPr>
                      <wps:wsp>
                        <wps:cNvPr id="1" name="Forma livre 1"/>
                        <wps:cNvSpPr/>
                        <wps:spPr>
                          <a:xfrm>
                            <a:off x="2593601" y="2993875"/>
                            <a:ext cx="6189269" cy="157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6630" h="1572260" extrusionOk="0">
                                <a:moveTo>
                                  <a:pt x="0" y="0"/>
                                </a:moveTo>
                                <a:lnTo>
                                  <a:pt x="0" y="1572260"/>
                                </a:lnTo>
                                <a:lnTo>
                                  <a:pt x="3516630" y="1572260"/>
                                </a:lnTo>
                                <a:lnTo>
                                  <a:pt x="35166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735F8" w:rsidRDefault="00D40B17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666666"/>
                                  <w:sz w:val="60"/>
                                </w:rPr>
                                <w:t>Briefing implantação do projeto</w:t>
                              </w:r>
                              <w:r>
                                <w:rPr>
                                  <w:color w:val="666666"/>
                                  <w:sz w:val="60"/>
                                </w:rPr>
                                <w:t xml:space="preserve"> </w:t>
                              </w:r>
                            </w:p>
                            <w:p w:rsidR="006735F8" w:rsidRDefault="00D40B17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666666"/>
                                  <w:sz w:val="32"/>
                                </w:rPr>
                                <w:t>Empresa:</w:t>
                              </w:r>
                              <w:r>
                                <w:rPr>
                                  <w:color w:val="666666"/>
                                  <w:sz w:val="32"/>
                                </w:rPr>
                                <w:t xml:space="preserve"> Nome</w:t>
                              </w:r>
                            </w:p>
                            <w:p w:rsidR="006735F8" w:rsidRDefault="006735F8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2" name="Retângulo 2"/>
                        <wps:cNvSpPr/>
                        <wps:spPr>
                          <a:xfrm>
                            <a:off x="2699450" y="3525175"/>
                            <a:ext cx="5195700" cy="954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735F8" w:rsidRDefault="006735F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2447925</wp:posOffset>
                </wp:positionV>
                <wp:extent cx="5353150" cy="1374458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3150" cy="1374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735F8" w:rsidRDefault="006735F8">
      <w:pPr>
        <w:rPr>
          <w:sz w:val="20"/>
          <w:szCs w:val="20"/>
        </w:rPr>
      </w:pPr>
    </w:p>
    <w:p w:rsidR="006735F8" w:rsidRDefault="006735F8">
      <w:pPr>
        <w:rPr>
          <w:sz w:val="20"/>
          <w:szCs w:val="20"/>
        </w:rPr>
      </w:pPr>
    </w:p>
    <w:tbl>
      <w:tblPr>
        <w:tblStyle w:val="a"/>
        <w:tblW w:w="95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00"/>
        <w:gridCol w:w="1900"/>
        <w:gridCol w:w="1900"/>
        <w:gridCol w:w="3800"/>
      </w:tblGrid>
      <w:tr w:rsidR="006735F8">
        <w:trPr>
          <w:trHeight w:val="617"/>
        </w:trPr>
        <w:tc>
          <w:tcPr>
            <w:tcW w:w="950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4D2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35F8" w:rsidRDefault="00D40B17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Controle de versões</w:t>
            </w:r>
          </w:p>
        </w:tc>
      </w:tr>
      <w:tr w:rsidR="006735F8">
        <w:trPr>
          <w:trHeight w:val="584"/>
        </w:trPr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35F8" w:rsidRDefault="00D40B17">
            <w:pPr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Versão</w:t>
            </w:r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35F8" w:rsidRDefault="00D40B17">
            <w:pPr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Data</w:t>
            </w:r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35F8" w:rsidRDefault="00D40B17">
            <w:pPr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Autor</w:t>
            </w:r>
          </w:p>
        </w:tc>
        <w:tc>
          <w:tcPr>
            <w:tcW w:w="3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35F8" w:rsidRDefault="00D40B17">
            <w:pPr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Notas de revisão</w:t>
            </w:r>
          </w:p>
        </w:tc>
      </w:tr>
      <w:tr w:rsidR="006735F8">
        <w:trPr>
          <w:trHeight w:val="584"/>
        </w:trPr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35F8" w:rsidRDefault="00673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35F8" w:rsidRDefault="00673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35F8" w:rsidRDefault="00673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35F8" w:rsidRDefault="00D4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</w:tbl>
    <w:p w:rsidR="006735F8" w:rsidRDefault="006735F8">
      <w:pPr>
        <w:rPr>
          <w:sz w:val="20"/>
          <w:szCs w:val="20"/>
        </w:rPr>
      </w:pPr>
    </w:p>
    <w:p w:rsidR="006735F8" w:rsidRDefault="006735F8">
      <w:pPr>
        <w:rPr>
          <w:sz w:val="20"/>
          <w:szCs w:val="20"/>
        </w:rPr>
      </w:pPr>
    </w:p>
    <w:p w:rsidR="006735F8" w:rsidRDefault="00D40B17">
      <w:pPr>
        <w:rPr>
          <w:b/>
          <w:color w:val="E94D25"/>
          <w:sz w:val="40"/>
          <w:szCs w:val="40"/>
        </w:rPr>
      </w:pPr>
      <w:r>
        <w:rPr>
          <w:b/>
          <w:color w:val="E94D25"/>
          <w:sz w:val="40"/>
          <w:szCs w:val="40"/>
        </w:rPr>
        <w:t>INFORMAÇÕES PARA A INTEGRAÇÃO</w:t>
      </w: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30 - Qual a URL do </w:t>
      </w:r>
      <w:proofErr w:type="spellStart"/>
      <w:r>
        <w:rPr>
          <w:b/>
          <w:color w:val="434343"/>
          <w:sz w:val="28"/>
          <w:szCs w:val="28"/>
        </w:rPr>
        <w:t>endpoint</w:t>
      </w:r>
      <w:proofErr w:type="spellEnd"/>
      <w:r>
        <w:rPr>
          <w:b/>
          <w:color w:val="434343"/>
          <w:sz w:val="28"/>
          <w:szCs w:val="28"/>
        </w:rPr>
        <w:t>?</w:t>
      </w:r>
      <w:r w:rsidR="00701C28">
        <w:rPr>
          <w:b/>
          <w:color w:val="434343"/>
          <w:sz w:val="28"/>
          <w:szCs w:val="28"/>
        </w:rPr>
        <w:t xml:space="preserve"> Link middleware externo.</w:t>
      </w:r>
    </w:p>
    <w:tbl>
      <w:tblPr>
        <w:tblStyle w:val="afd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rPr>
          <w:color w:val="434343"/>
          <w:sz w:val="20"/>
          <w:szCs w:val="20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31 – Qual o usuário?</w:t>
      </w:r>
      <w:r w:rsidR="00701C28">
        <w:rPr>
          <w:b/>
          <w:color w:val="434343"/>
          <w:sz w:val="28"/>
          <w:szCs w:val="28"/>
        </w:rPr>
        <w:t xml:space="preserve">  Do </w:t>
      </w:r>
      <w:r w:rsidR="00AE79F2">
        <w:rPr>
          <w:b/>
          <w:color w:val="434343"/>
          <w:sz w:val="28"/>
          <w:szCs w:val="28"/>
        </w:rPr>
        <w:t>banco total.</w:t>
      </w:r>
    </w:p>
    <w:tbl>
      <w:tblPr>
        <w:tblStyle w:val="afe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rPr>
          <w:color w:val="434343"/>
          <w:sz w:val="20"/>
          <w:szCs w:val="20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32 – Qual a senha?</w:t>
      </w:r>
      <w:r w:rsidR="00701C28">
        <w:rPr>
          <w:b/>
          <w:color w:val="434343"/>
          <w:sz w:val="28"/>
          <w:szCs w:val="28"/>
        </w:rPr>
        <w:t xml:space="preserve"> Assinatura</w:t>
      </w:r>
      <w:r w:rsidR="00AE79F2">
        <w:rPr>
          <w:b/>
          <w:color w:val="434343"/>
          <w:sz w:val="28"/>
          <w:szCs w:val="28"/>
        </w:rPr>
        <w:t xml:space="preserve">, sempre igual a </w:t>
      </w:r>
      <w:proofErr w:type="spellStart"/>
      <w:r w:rsidR="00AE79F2">
        <w:rPr>
          <w:b/>
          <w:color w:val="434343"/>
          <w:sz w:val="28"/>
          <w:szCs w:val="28"/>
        </w:rPr>
        <w:t>principio</w:t>
      </w:r>
      <w:proofErr w:type="spellEnd"/>
      <w:r w:rsidR="00AE79F2">
        <w:rPr>
          <w:b/>
          <w:color w:val="434343"/>
          <w:sz w:val="28"/>
          <w:szCs w:val="28"/>
        </w:rPr>
        <w:t>.</w:t>
      </w:r>
    </w:p>
    <w:tbl>
      <w:tblPr>
        <w:tblStyle w:val="aff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rPr>
          <w:color w:val="434343"/>
          <w:sz w:val="20"/>
          <w:szCs w:val="20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33 – Qual a versão do layout?</w:t>
      </w:r>
      <w:r w:rsidR="00701C28">
        <w:rPr>
          <w:b/>
          <w:color w:val="434343"/>
          <w:sz w:val="28"/>
          <w:szCs w:val="28"/>
        </w:rPr>
        <w:t xml:space="preserve"> Sempre 2.</w:t>
      </w:r>
    </w:p>
    <w:tbl>
      <w:tblPr>
        <w:tblStyle w:val="aff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rPr>
          <w:color w:val="434343"/>
          <w:sz w:val="20"/>
          <w:szCs w:val="20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34 – Qual o usuário OS?</w:t>
      </w:r>
      <w:r w:rsidR="00701C28">
        <w:rPr>
          <w:b/>
          <w:color w:val="434343"/>
          <w:sz w:val="28"/>
          <w:szCs w:val="28"/>
        </w:rPr>
        <w:t xml:space="preserve"> Sempre nome do cliente.</w:t>
      </w:r>
    </w:p>
    <w:tbl>
      <w:tblPr>
        <w:tblStyle w:val="aff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rPr>
          <w:color w:val="434343"/>
          <w:sz w:val="20"/>
          <w:szCs w:val="20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35 – Qual o código da empresa?</w:t>
      </w:r>
      <w:r w:rsidR="00701C28">
        <w:rPr>
          <w:b/>
          <w:color w:val="434343"/>
          <w:sz w:val="28"/>
          <w:szCs w:val="28"/>
        </w:rPr>
        <w:t xml:space="preserve">  Ver com Daniel. </w:t>
      </w:r>
    </w:p>
    <w:tbl>
      <w:tblPr>
        <w:tblStyle w:val="aff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rPr>
          <w:color w:val="434343"/>
          <w:sz w:val="20"/>
          <w:szCs w:val="20"/>
        </w:rPr>
      </w:pPr>
    </w:p>
    <w:p w:rsidR="005F6F42" w:rsidRDefault="005F6F42">
      <w:pPr>
        <w:spacing w:after="0"/>
        <w:rPr>
          <w:b/>
          <w:color w:val="434343"/>
          <w:sz w:val="28"/>
          <w:szCs w:val="28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lastRenderedPageBreak/>
        <w:t>36 – Qual o nome da máquina?</w:t>
      </w:r>
      <w:r w:rsidR="005F6F42">
        <w:rPr>
          <w:b/>
          <w:color w:val="434343"/>
          <w:sz w:val="28"/>
          <w:szCs w:val="28"/>
        </w:rPr>
        <w:t xml:space="preserve"> </w:t>
      </w:r>
      <w:r w:rsidR="00AE79F2">
        <w:rPr>
          <w:b/>
          <w:color w:val="434343"/>
          <w:sz w:val="28"/>
          <w:szCs w:val="28"/>
        </w:rPr>
        <w:t xml:space="preserve"> Sempre </w:t>
      </w:r>
      <w:proofErr w:type="spellStart"/>
      <w:r w:rsidR="00AE79F2">
        <w:rPr>
          <w:b/>
          <w:color w:val="434343"/>
          <w:sz w:val="28"/>
          <w:szCs w:val="28"/>
        </w:rPr>
        <w:t>Ecommerce</w:t>
      </w:r>
      <w:proofErr w:type="spellEnd"/>
    </w:p>
    <w:tbl>
      <w:tblPr>
        <w:tblStyle w:val="aff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rPr>
          <w:color w:val="434343"/>
          <w:sz w:val="20"/>
          <w:szCs w:val="20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37 – Qual a versão base?</w:t>
      </w:r>
      <w:r w:rsidR="00AE79F2">
        <w:rPr>
          <w:b/>
          <w:color w:val="434343"/>
          <w:sz w:val="28"/>
          <w:szCs w:val="28"/>
        </w:rPr>
        <w:t xml:space="preserve"> Sempre 224</w:t>
      </w:r>
    </w:p>
    <w:tbl>
      <w:tblPr>
        <w:tblStyle w:val="aff4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rPr>
          <w:color w:val="434343"/>
          <w:sz w:val="20"/>
          <w:szCs w:val="20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38 – Qual o nome do sistema?</w:t>
      </w:r>
      <w:r w:rsidR="00AE79F2">
        <w:rPr>
          <w:b/>
          <w:color w:val="434343"/>
          <w:sz w:val="28"/>
          <w:szCs w:val="28"/>
        </w:rPr>
        <w:t xml:space="preserve">  Sempre igual</w:t>
      </w:r>
    </w:p>
    <w:tbl>
      <w:tblPr>
        <w:tblStyle w:val="aff5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rPr>
          <w:color w:val="434343"/>
          <w:sz w:val="20"/>
          <w:szCs w:val="20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39 – Qual a versão do sistema?</w:t>
      </w:r>
      <w:r w:rsidR="00AE79F2">
        <w:rPr>
          <w:b/>
          <w:color w:val="434343"/>
          <w:sz w:val="28"/>
          <w:szCs w:val="28"/>
        </w:rPr>
        <w:t xml:space="preserve"> Sempre 1.0</w:t>
      </w:r>
    </w:p>
    <w:tbl>
      <w:tblPr>
        <w:tblStyle w:val="aff6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spacing w:after="0"/>
        <w:rPr>
          <w:b/>
          <w:color w:val="434343"/>
          <w:sz w:val="28"/>
          <w:szCs w:val="28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40 – Qual o tipo de retorno?</w:t>
      </w:r>
      <w:r w:rsidR="00AE79F2">
        <w:rPr>
          <w:b/>
          <w:color w:val="434343"/>
          <w:sz w:val="28"/>
          <w:szCs w:val="28"/>
        </w:rPr>
        <w:t xml:space="preserve"> Padrão sempre passar S</w:t>
      </w:r>
    </w:p>
    <w:tbl>
      <w:tblPr>
        <w:tblStyle w:val="aff7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spacing w:after="0"/>
        <w:rPr>
          <w:b/>
          <w:color w:val="434343"/>
          <w:sz w:val="28"/>
          <w:szCs w:val="28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41 – Qual CNPJ da empresa relacionada ao conector?</w:t>
      </w:r>
      <w:r w:rsidR="00AE79F2">
        <w:rPr>
          <w:b/>
          <w:color w:val="434343"/>
          <w:sz w:val="28"/>
          <w:szCs w:val="28"/>
        </w:rPr>
        <w:t xml:space="preserve"> Do cliente.</w:t>
      </w:r>
    </w:p>
    <w:tbl>
      <w:tblPr>
        <w:tblStyle w:val="aff8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spacing w:after="0"/>
        <w:rPr>
          <w:b/>
          <w:color w:val="434343"/>
          <w:sz w:val="28"/>
          <w:szCs w:val="28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42 – Qual a assinatura do cliente no ERP?</w:t>
      </w:r>
      <w:r w:rsidR="00AE79F2">
        <w:rPr>
          <w:b/>
          <w:color w:val="434343"/>
          <w:sz w:val="28"/>
          <w:szCs w:val="28"/>
        </w:rPr>
        <w:t xml:space="preserve"> Assinatura padrão</w:t>
      </w:r>
    </w:p>
    <w:tbl>
      <w:tblPr>
        <w:tblStyle w:val="aff9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rPr>
          <w:color w:val="434343"/>
          <w:sz w:val="20"/>
          <w:szCs w:val="20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43 – Qual a origem?</w:t>
      </w:r>
      <w:r w:rsidR="00AE79F2">
        <w:rPr>
          <w:b/>
          <w:color w:val="434343"/>
          <w:sz w:val="28"/>
          <w:szCs w:val="28"/>
        </w:rPr>
        <w:t xml:space="preserve"> </w:t>
      </w:r>
      <w:r w:rsidR="00B0091E">
        <w:rPr>
          <w:b/>
          <w:color w:val="434343"/>
          <w:sz w:val="28"/>
          <w:szCs w:val="28"/>
        </w:rPr>
        <w:t xml:space="preserve"> Sempre padrão.</w:t>
      </w:r>
    </w:p>
    <w:tbl>
      <w:tblPr>
        <w:tblStyle w:val="aff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spacing w:after="0"/>
        <w:rPr>
          <w:b/>
          <w:color w:val="434343"/>
          <w:sz w:val="28"/>
          <w:szCs w:val="28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46 – Qual o tamanho do bloco?</w:t>
      </w:r>
      <w:r w:rsidR="00B0091E">
        <w:rPr>
          <w:b/>
          <w:color w:val="434343"/>
          <w:sz w:val="28"/>
          <w:szCs w:val="28"/>
        </w:rPr>
        <w:t xml:space="preserve"> Sempre </w:t>
      </w:r>
      <w:proofErr w:type="spellStart"/>
      <w:r w:rsidR="00B0091E">
        <w:rPr>
          <w:b/>
          <w:color w:val="434343"/>
          <w:sz w:val="28"/>
          <w:szCs w:val="28"/>
        </w:rPr>
        <w:t>pdrão</w:t>
      </w:r>
      <w:proofErr w:type="spellEnd"/>
      <w:r w:rsidR="00B0091E">
        <w:rPr>
          <w:b/>
          <w:color w:val="434343"/>
          <w:sz w:val="28"/>
          <w:szCs w:val="28"/>
        </w:rPr>
        <w:t>.</w:t>
      </w:r>
    </w:p>
    <w:tbl>
      <w:tblPr>
        <w:tblStyle w:val="affb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rPr>
          <w:color w:val="434343"/>
          <w:sz w:val="20"/>
          <w:szCs w:val="20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47 – Qual o tamanho a versão do ERP?</w:t>
      </w:r>
      <w:r w:rsidR="00B0091E">
        <w:rPr>
          <w:b/>
          <w:color w:val="434343"/>
          <w:sz w:val="28"/>
          <w:szCs w:val="28"/>
        </w:rPr>
        <w:t xml:space="preserve"> Padrão</w:t>
      </w:r>
    </w:p>
    <w:tbl>
      <w:tblPr>
        <w:tblStyle w:val="affc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rPr>
          <w:color w:val="434343"/>
          <w:sz w:val="20"/>
          <w:szCs w:val="20"/>
        </w:rPr>
      </w:pPr>
    </w:p>
    <w:p w:rsidR="00B0091E" w:rsidRDefault="00B0091E">
      <w:pPr>
        <w:spacing w:after="0"/>
        <w:rPr>
          <w:b/>
          <w:color w:val="434343"/>
          <w:sz w:val="28"/>
          <w:szCs w:val="28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lastRenderedPageBreak/>
        <w:t>48 – Qual o tipo?</w:t>
      </w:r>
      <w:r w:rsidR="00B0091E">
        <w:rPr>
          <w:b/>
          <w:color w:val="434343"/>
          <w:sz w:val="28"/>
          <w:szCs w:val="28"/>
        </w:rPr>
        <w:t xml:space="preserve"> Padrão</w:t>
      </w:r>
    </w:p>
    <w:tbl>
      <w:tblPr>
        <w:tblStyle w:val="affd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rPr>
          <w:color w:val="434343"/>
          <w:sz w:val="20"/>
          <w:szCs w:val="20"/>
        </w:rPr>
      </w:pPr>
    </w:p>
    <w:p w:rsidR="006735F8" w:rsidRDefault="006735F8">
      <w:pPr>
        <w:rPr>
          <w:color w:val="434343"/>
          <w:sz w:val="20"/>
          <w:szCs w:val="20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49 – Irá utilizar somente um percentual de estoque no e-commerce?</w:t>
      </w:r>
      <w:r w:rsidR="00B0091E">
        <w:rPr>
          <w:b/>
          <w:color w:val="434343"/>
          <w:sz w:val="28"/>
          <w:szCs w:val="28"/>
        </w:rPr>
        <w:t xml:space="preserve"> Ver</w:t>
      </w:r>
    </w:p>
    <w:tbl>
      <w:tblPr>
        <w:tblStyle w:val="affe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spacing w:after="0"/>
        <w:rPr>
          <w:b/>
          <w:color w:val="434343"/>
          <w:sz w:val="28"/>
          <w:szCs w:val="28"/>
        </w:rPr>
      </w:pPr>
    </w:p>
    <w:p w:rsidR="006735F8" w:rsidRDefault="006735F8">
      <w:pPr>
        <w:spacing w:after="0"/>
        <w:rPr>
          <w:b/>
          <w:color w:val="434343"/>
          <w:sz w:val="28"/>
          <w:szCs w:val="28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50 – Qual o plano de pagamento?</w:t>
      </w:r>
      <w:r w:rsidR="00B0091E">
        <w:rPr>
          <w:b/>
          <w:color w:val="434343"/>
          <w:sz w:val="28"/>
          <w:szCs w:val="28"/>
        </w:rPr>
        <w:t xml:space="preserve"> Ver </w:t>
      </w:r>
      <w:r w:rsidR="0055266F">
        <w:rPr>
          <w:b/>
          <w:color w:val="434343"/>
          <w:sz w:val="28"/>
          <w:szCs w:val="28"/>
        </w:rPr>
        <w:t xml:space="preserve">id </w:t>
      </w:r>
      <w:proofErr w:type="spellStart"/>
      <w:r w:rsidR="00B0091E">
        <w:rPr>
          <w:b/>
          <w:color w:val="434343"/>
          <w:sz w:val="28"/>
          <w:szCs w:val="28"/>
        </w:rPr>
        <w:t>tt_pla</w:t>
      </w:r>
      <w:proofErr w:type="spellEnd"/>
    </w:p>
    <w:tbl>
      <w:tblPr>
        <w:tblStyle w:val="afff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spacing w:after="0"/>
        <w:rPr>
          <w:color w:val="434343"/>
          <w:sz w:val="20"/>
          <w:szCs w:val="20"/>
        </w:rPr>
      </w:pPr>
    </w:p>
    <w:p w:rsidR="006735F8" w:rsidRDefault="006735F8">
      <w:pPr>
        <w:rPr>
          <w:color w:val="434343"/>
          <w:sz w:val="20"/>
          <w:szCs w:val="20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51 - Qual status de pedido para envio ao ERP?</w:t>
      </w:r>
      <w:r w:rsidR="00B0091E">
        <w:rPr>
          <w:b/>
          <w:color w:val="434343"/>
          <w:sz w:val="28"/>
          <w:szCs w:val="28"/>
        </w:rPr>
        <w:t xml:space="preserve"> </w:t>
      </w:r>
      <w:r w:rsidR="0055266F">
        <w:rPr>
          <w:b/>
          <w:color w:val="434343"/>
          <w:sz w:val="28"/>
          <w:szCs w:val="28"/>
        </w:rPr>
        <w:t>VER</w:t>
      </w:r>
      <w:r w:rsidR="00B0091E">
        <w:rPr>
          <w:b/>
          <w:color w:val="434343"/>
          <w:sz w:val="28"/>
          <w:szCs w:val="28"/>
        </w:rPr>
        <w:t xml:space="preserve"> </w:t>
      </w:r>
      <w:r w:rsidR="0055266F">
        <w:rPr>
          <w:b/>
          <w:color w:val="434343"/>
          <w:sz w:val="28"/>
          <w:szCs w:val="28"/>
        </w:rPr>
        <w:t>Status autorizado</w:t>
      </w:r>
    </w:p>
    <w:tbl>
      <w:tblPr>
        <w:tblStyle w:val="afff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rPr>
          <w:color w:val="434343"/>
          <w:sz w:val="20"/>
          <w:szCs w:val="20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52 - Qual o status de pedido para sucesso ao enviar para o ERP?</w:t>
      </w:r>
      <w:r w:rsidR="0055266F">
        <w:rPr>
          <w:b/>
          <w:color w:val="434343"/>
          <w:sz w:val="28"/>
          <w:szCs w:val="28"/>
        </w:rPr>
        <w:t xml:space="preserve"> VER</w:t>
      </w:r>
    </w:p>
    <w:tbl>
      <w:tblPr>
        <w:tblStyle w:val="afff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rPr>
          <w:color w:val="434343"/>
          <w:sz w:val="20"/>
          <w:szCs w:val="20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53 - Qual o status de pedido para o erro ao enviar para o ERP?</w:t>
      </w:r>
      <w:r w:rsidR="0055266F">
        <w:rPr>
          <w:b/>
          <w:color w:val="434343"/>
          <w:sz w:val="28"/>
          <w:szCs w:val="28"/>
        </w:rPr>
        <w:t xml:space="preserve"> VER</w:t>
      </w:r>
    </w:p>
    <w:tbl>
      <w:tblPr>
        <w:tblStyle w:val="afff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spacing w:after="0"/>
        <w:rPr>
          <w:b/>
          <w:color w:val="434343"/>
          <w:sz w:val="28"/>
          <w:szCs w:val="28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54 - Qual a filial para ser enviado o pedido?</w:t>
      </w:r>
      <w:r w:rsidR="0055266F">
        <w:rPr>
          <w:b/>
          <w:color w:val="434343"/>
          <w:sz w:val="28"/>
          <w:szCs w:val="28"/>
        </w:rPr>
        <w:t xml:space="preserve"> 001</w:t>
      </w:r>
    </w:p>
    <w:tbl>
      <w:tblPr>
        <w:tblStyle w:val="afff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rPr>
          <w:color w:val="434343"/>
          <w:sz w:val="20"/>
          <w:szCs w:val="20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55 - Qual o status de pedido para o erro ao enviar para o ERP?</w:t>
      </w:r>
      <w:r w:rsidR="0055266F">
        <w:rPr>
          <w:b/>
          <w:color w:val="434343"/>
          <w:sz w:val="28"/>
          <w:szCs w:val="28"/>
        </w:rPr>
        <w:t xml:space="preserve"> VER</w:t>
      </w:r>
      <w:bookmarkStart w:id="0" w:name="_GoBack"/>
      <w:bookmarkEnd w:id="0"/>
    </w:p>
    <w:tbl>
      <w:tblPr>
        <w:tblStyle w:val="afff4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6735F8" w:rsidRDefault="006735F8">
      <w:pPr>
        <w:spacing w:after="0"/>
        <w:rPr>
          <w:b/>
          <w:color w:val="434343"/>
          <w:sz w:val="28"/>
          <w:szCs w:val="28"/>
        </w:rPr>
      </w:pPr>
    </w:p>
    <w:p w:rsidR="006735F8" w:rsidRDefault="00D40B17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56 - De: Para: de informações para os produtos. Inserido abaixo o escopo padrão, verificar se é necessária alguma mudança.</w:t>
      </w:r>
    </w:p>
    <w:tbl>
      <w:tblPr>
        <w:tblStyle w:val="afff5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735F8">
        <w:tc>
          <w:tcPr>
            <w:tcW w:w="8644" w:type="dxa"/>
          </w:tcPr>
          <w:p w:rsidR="006735F8" w:rsidRDefault="00D40B17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6735F8" w:rsidRDefault="006735F8">
            <w:pPr>
              <w:rPr>
                <w:b/>
                <w:color w:val="E94D25"/>
                <w:sz w:val="20"/>
                <w:szCs w:val="20"/>
              </w:rPr>
            </w:pPr>
          </w:p>
          <w:tbl>
            <w:tblPr>
              <w:tblStyle w:val="afff6"/>
              <w:tblW w:w="8444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222"/>
              <w:gridCol w:w="4222"/>
            </w:tblGrid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E94D25"/>
                      <w:sz w:val="20"/>
                      <w:szCs w:val="20"/>
                    </w:rPr>
                  </w:pPr>
                  <w:r>
                    <w:rPr>
                      <w:b/>
                      <w:color w:val="E94D25"/>
                      <w:sz w:val="20"/>
                      <w:szCs w:val="20"/>
                    </w:rPr>
                    <w:t>ERP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  <w:color w:val="E94D25"/>
                      <w:sz w:val="20"/>
                      <w:szCs w:val="20"/>
                    </w:rPr>
                  </w:pPr>
                  <w:r>
                    <w:rPr>
                      <w:b/>
                      <w:color w:val="E94D25"/>
                      <w:sz w:val="20"/>
                      <w:szCs w:val="20"/>
                    </w:rPr>
                    <w:t>N49SHOP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lastRenderedPageBreak/>
                    <w:t>Chave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Id Produto do ERP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Nome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Nome do produto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Unidade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Não utilizar?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Referência básica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SKU geral do produto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Referência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Modelo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Referência Embalagem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Não utilizar?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Custo Reposição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Não utilizar?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Código NCM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NCM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Tipo de produto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Não utilizar?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Link Imagem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Não utilizar?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Peso Bruto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Peso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Peso líquido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Não utilizar?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Altura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Altura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Largura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Largura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Profundidade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Comprimento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Marca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ID fabricante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Ativo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Status do pedido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Unidade Embalagem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Não utilizar?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Descrição detalhada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Descrição do produto</w:t>
                  </w:r>
                </w:p>
              </w:tc>
            </w:tr>
            <w:tr w:rsidR="006735F8">
              <w:trPr>
                <w:trHeight w:val="465"/>
              </w:trPr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Pro_Cl1Valor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Categoria filho</w:t>
                  </w:r>
                </w:p>
              </w:tc>
            </w:tr>
            <w:tr w:rsidR="006735F8">
              <w:trPr>
                <w:trHeight w:val="465"/>
              </w:trPr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Pro_Cl2Valor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Categoria filho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Pro_Cl3Valor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Utilizar?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Pro_Cl4Valor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Utilizar?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proofErr w:type="spellStart"/>
                  <w:r>
                    <w:t>Pro_DepValor</w:t>
                  </w:r>
                  <w:proofErr w:type="spellEnd"/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Categoria pai</w:t>
                  </w:r>
                </w:p>
              </w:tc>
            </w:tr>
            <w:tr w:rsidR="006735F8">
              <w:trPr>
                <w:trHeight w:val="1005"/>
              </w:trPr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Produtos com opções?</w:t>
                  </w:r>
                </w:p>
                <w:p w:rsidR="006735F8" w:rsidRDefault="00D40B17">
                  <w:pPr>
                    <w:spacing w:after="0" w:line="240" w:lineRule="auto"/>
                  </w:pPr>
                  <w:r>
                    <w:t>Produtos com opções e variações?</w:t>
                  </w:r>
                </w:p>
                <w:p w:rsidR="006735F8" w:rsidRDefault="00D40B17">
                  <w:pPr>
                    <w:spacing w:after="0" w:line="240" w:lineRule="auto"/>
                  </w:pPr>
                  <w:r>
                    <w:t xml:space="preserve">Produtos sem opções e </w:t>
                  </w:r>
                  <w:proofErr w:type="gramStart"/>
                  <w:r>
                    <w:t>variações(</w:t>
                  </w:r>
                  <w:proofErr w:type="gramEnd"/>
                  <w:r>
                    <w:t>simples)?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---</w:t>
                  </w:r>
                </w:p>
              </w:tc>
            </w:tr>
            <w:tr w:rsidR="006735F8"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D40B17">
                  <w:pPr>
                    <w:spacing w:after="0" w:line="240" w:lineRule="auto"/>
                  </w:pPr>
                  <w:r>
                    <w:t>Coluna da Tabela de opções ou variações</w:t>
                  </w:r>
                </w:p>
                <w:p w:rsidR="006735F8" w:rsidRDefault="006735F8">
                  <w:pPr>
                    <w:spacing w:after="0" w:line="240" w:lineRule="auto"/>
                  </w:pPr>
                </w:p>
                <w:p w:rsidR="006735F8" w:rsidRDefault="00D40B17">
                  <w:pPr>
                    <w:spacing w:after="0" w:line="240" w:lineRule="auto"/>
                  </w:pPr>
                  <w:proofErr w:type="spellStart"/>
                  <w:r>
                    <w:t>Pro_Divisao</w:t>
                  </w:r>
                  <w:proofErr w:type="spellEnd"/>
                  <w:r>
                    <w:t>?</w:t>
                  </w:r>
                </w:p>
                <w:p w:rsidR="006735F8" w:rsidRDefault="00D40B17">
                  <w:pPr>
                    <w:spacing w:after="0" w:line="240" w:lineRule="auto"/>
                  </w:pPr>
                  <w:proofErr w:type="spellStart"/>
                  <w:r>
                    <w:t>Pro_SubDivisao</w:t>
                  </w:r>
                  <w:proofErr w:type="spellEnd"/>
                  <w:r>
                    <w:t>?</w:t>
                  </w:r>
                </w:p>
                <w:p w:rsidR="006735F8" w:rsidRDefault="00D40B17">
                  <w:pPr>
                    <w:spacing w:after="0" w:line="240" w:lineRule="auto"/>
                  </w:pPr>
                  <w:proofErr w:type="spellStart"/>
                  <w:r>
                    <w:t>Pro_NomeDivisao</w:t>
                  </w:r>
                  <w:proofErr w:type="spellEnd"/>
                </w:p>
                <w:p w:rsidR="006735F8" w:rsidRDefault="00D40B17">
                  <w:pPr>
                    <w:spacing w:after="0" w:line="240" w:lineRule="auto"/>
                  </w:pPr>
                  <w:proofErr w:type="spellStart"/>
                  <w:r>
                    <w:t>Pro_NomeSubDivisao</w:t>
                  </w:r>
                  <w:proofErr w:type="spellEnd"/>
                  <w:r>
                    <w:t>?</w:t>
                  </w:r>
                </w:p>
              </w:tc>
              <w:tc>
                <w:tcPr>
                  <w:tcW w:w="42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735F8" w:rsidRDefault="006735F8">
                  <w:pPr>
                    <w:spacing w:after="0" w:line="240" w:lineRule="auto"/>
                  </w:pPr>
                </w:p>
              </w:tc>
            </w:tr>
          </w:tbl>
          <w:p w:rsidR="006735F8" w:rsidRDefault="006735F8">
            <w:pPr>
              <w:rPr>
                <w:b/>
                <w:color w:val="E94D25"/>
                <w:sz w:val="20"/>
                <w:szCs w:val="20"/>
              </w:rPr>
            </w:pPr>
          </w:p>
        </w:tc>
      </w:tr>
    </w:tbl>
    <w:p w:rsidR="006735F8" w:rsidRDefault="006735F8">
      <w:pPr>
        <w:spacing w:after="0"/>
        <w:rPr>
          <w:color w:val="434343"/>
          <w:sz w:val="20"/>
          <w:szCs w:val="20"/>
        </w:rPr>
      </w:pPr>
    </w:p>
    <w:sectPr w:rsidR="006735F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16D" w:rsidRDefault="005F216D">
      <w:pPr>
        <w:spacing w:after="0" w:line="240" w:lineRule="auto"/>
      </w:pPr>
      <w:r>
        <w:separator/>
      </w:r>
    </w:p>
  </w:endnote>
  <w:endnote w:type="continuationSeparator" w:id="0">
    <w:p w:rsidR="005F216D" w:rsidRDefault="005F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F8" w:rsidRDefault="006735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16D" w:rsidRDefault="005F216D">
      <w:pPr>
        <w:spacing w:after="0" w:line="240" w:lineRule="auto"/>
      </w:pPr>
      <w:r>
        <w:separator/>
      </w:r>
    </w:p>
  </w:footnote>
  <w:footnote w:type="continuationSeparator" w:id="0">
    <w:p w:rsidR="005F216D" w:rsidRDefault="005F2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F8" w:rsidRDefault="00D40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4524375</wp:posOffset>
          </wp:positionH>
          <wp:positionV relativeFrom="paragraph">
            <wp:posOffset>-323849</wp:posOffset>
          </wp:positionV>
          <wp:extent cx="1820227" cy="381804"/>
          <wp:effectExtent l="0" t="0" r="0" b="0"/>
          <wp:wrapTopAndBottom distT="114300" distB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0227" cy="3818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735F8" w:rsidRDefault="006735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F8"/>
    <w:rsid w:val="0055266F"/>
    <w:rsid w:val="005F216D"/>
    <w:rsid w:val="005F6F42"/>
    <w:rsid w:val="006735F8"/>
    <w:rsid w:val="00701C28"/>
    <w:rsid w:val="00AE79F2"/>
    <w:rsid w:val="00B0091E"/>
    <w:rsid w:val="00D40B17"/>
    <w:rsid w:val="00D7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76A80-8292-4BED-8736-7CEC2C5A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4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44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73B"/>
  </w:style>
  <w:style w:type="paragraph" w:styleId="Rodap">
    <w:name w:val="footer"/>
    <w:basedOn w:val="Normal"/>
    <w:link w:val="RodapChar"/>
    <w:uiPriority w:val="99"/>
    <w:semiHidden/>
    <w:unhideWhenUsed/>
    <w:rsid w:val="00644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473B"/>
  </w:style>
  <w:style w:type="paragraph" w:styleId="Textodebalo">
    <w:name w:val="Balloon Text"/>
    <w:basedOn w:val="Normal"/>
    <w:link w:val="TextodebaloChar"/>
    <w:uiPriority w:val="99"/>
    <w:semiHidden/>
    <w:unhideWhenUsed/>
    <w:rsid w:val="0064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7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20C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D1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8473C"/>
    <w:pPr>
      <w:ind w:left="720"/>
      <w:contextualSpacing/>
    </w:pPr>
  </w:style>
  <w:style w:type="character" w:customStyle="1" w:styleId="il">
    <w:name w:val="il"/>
    <w:basedOn w:val="Fontepargpadro"/>
    <w:rsid w:val="00D962B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J6QDMsNb/Ls8m1fThueAvtWtFw==">AMUW2mVRv8x5TCo+8i4qhMY1qDt0Va5Dvc9wpTAD9GswvTBCBq1TxJtCys+AQ1dCOnYz3b8qNpFijARm1xbu21qSDrzIcnrIspra/p1WvbDxNx4OWIwDCiY=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.</dc:creator>
  <cp:lastModifiedBy>Conta da Microsoft</cp:lastModifiedBy>
  <cp:revision>5</cp:revision>
  <dcterms:created xsi:type="dcterms:W3CDTF">2019-09-06T17:33:00Z</dcterms:created>
  <dcterms:modified xsi:type="dcterms:W3CDTF">2020-08-18T20:33:00Z</dcterms:modified>
</cp:coreProperties>
</file>